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sz w:val="84"/>
          <w:szCs w:val="8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84"/>
          <w:szCs w:val="84"/>
          <w:lang w:val="en-US" w:eastAsia="zh-CN"/>
        </w:rPr>
        <w:t>信息工程学院毕业设计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84"/>
          <w:szCs w:val="8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84"/>
          <w:szCs w:val="84"/>
          <w:lang w:val="en-US" w:eastAsia="zh-CN"/>
        </w:rPr>
        <w:t>归档材料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73"/>
        <w:gridCol w:w="8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3" w:type="dxa"/>
            <w:vAlign w:val="top"/>
          </w:tcPr>
          <w:p>
            <w:pPr>
              <w:jc w:val="center"/>
              <w:rPr>
                <w:rFonts w:hint="eastAsia" w:ascii="方正大标宋简体" w:hAnsi="方正大标宋简体" w:eastAsia="方正大标宋简体" w:cs="方正大标宋简体"/>
                <w:sz w:val="52"/>
                <w:szCs w:val="52"/>
                <w:lang w:val="en-US"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52"/>
                <w:szCs w:val="52"/>
                <w:lang w:val="en-US" w:eastAsia="zh-CN"/>
              </w:rPr>
              <w:t>届    别</w:t>
            </w:r>
          </w:p>
        </w:tc>
        <w:tc>
          <w:tcPr>
            <w:tcW w:w="80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sz w:val="52"/>
                <w:szCs w:val="52"/>
                <w:lang w:val="en-US"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52"/>
                <w:szCs w:val="52"/>
                <w:lang w:val="en-US" w:eastAsia="zh-CN"/>
              </w:rPr>
              <w:t>2024届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3" w:type="dxa"/>
            <w:vAlign w:val="top"/>
          </w:tcPr>
          <w:p>
            <w:pPr>
              <w:jc w:val="center"/>
              <w:rPr>
                <w:rFonts w:hint="eastAsia" w:ascii="方正大标宋简体" w:hAnsi="方正大标宋简体" w:eastAsia="方正大标宋简体" w:cs="方正大标宋简体"/>
                <w:sz w:val="52"/>
                <w:szCs w:val="52"/>
                <w:lang w:val="en-US"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52"/>
                <w:szCs w:val="52"/>
                <w:lang w:val="en-US" w:eastAsia="zh-CN"/>
              </w:rPr>
              <w:t>教 研 室</w:t>
            </w:r>
          </w:p>
        </w:tc>
        <w:tc>
          <w:tcPr>
            <w:tcW w:w="80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sz w:val="52"/>
                <w:szCs w:val="52"/>
                <w:lang w:val="en-US"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52"/>
                <w:szCs w:val="52"/>
                <w:lang w:val="en-US" w:eastAsia="zh-CN"/>
              </w:rPr>
              <w:t>电子与通信技术教研室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3" w:type="dxa"/>
            <w:vAlign w:val="top"/>
          </w:tcPr>
          <w:p>
            <w:pPr>
              <w:jc w:val="center"/>
              <w:rPr>
                <w:rFonts w:hint="eastAsia" w:ascii="方正大标宋简体" w:hAnsi="方正大标宋简体" w:eastAsia="方正大标宋简体" w:cs="方正大标宋简体"/>
                <w:sz w:val="52"/>
                <w:szCs w:val="52"/>
                <w:lang w:val="en-US"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52"/>
                <w:szCs w:val="52"/>
                <w:lang w:val="en-US" w:eastAsia="zh-CN"/>
              </w:rPr>
              <w:t>行政班级</w:t>
            </w:r>
          </w:p>
        </w:tc>
        <w:tc>
          <w:tcPr>
            <w:tcW w:w="80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sz w:val="52"/>
                <w:szCs w:val="52"/>
                <w:lang w:val="en-US"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52"/>
                <w:szCs w:val="52"/>
                <w:lang w:val="en-US" w:eastAsia="zh-CN"/>
              </w:rPr>
              <w:t>电子信息工程本科2001班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3" w:type="dxa"/>
            <w:vAlign w:val="top"/>
          </w:tcPr>
          <w:p>
            <w:pPr>
              <w:jc w:val="center"/>
              <w:rPr>
                <w:rFonts w:hint="eastAsia" w:ascii="方正大标宋简体" w:hAnsi="方正大标宋简体" w:eastAsia="方正大标宋简体" w:cs="方正大标宋简体"/>
                <w:sz w:val="52"/>
                <w:szCs w:val="52"/>
                <w:lang w:val="en-US"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52"/>
                <w:szCs w:val="52"/>
                <w:lang w:val="en-US" w:eastAsia="zh-CN"/>
              </w:rPr>
              <w:t>数    量</w:t>
            </w:r>
          </w:p>
        </w:tc>
        <w:tc>
          <w:tcPr>
            <w:tcW w:w="80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sz w:val="52"/>
                <w:szCs w:val="52"/>
                <w:lang w:val="en-US"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52"/>
                <w:szCs w:val="52"/>
                <w:lang w:val="en-US" w:eastAsia="zh-CN"/>
              </w:rPr>
              <w:t>52份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73" w:type="dxa"/>
            <w:vAlign w:val="top"/>
          </w:tcPr>
          <w:p>
            <w:pPr>
              <w:jc w:val="center"/>
              <w:rPr>
                <w:rFonts w:hint="eastAsia" w:ascii="方正大标宋简体" w:hAnsi="方正大标宋简体" w:eastAsia="方正大标宋简体" w:cs="方正大标宋简体"/>
                <w:sz w:val="52"/>
                <w:szCs w:val="52"/>
                <w:lang w:val="en-US" w:eastAsia="zh-CN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sz w:val="52"/>
                <w:szCs w:val="52"/>
                <w:lang w:val="en-US" w:eastAsia="zh-CN"/>
              </w:rPr>
              <w:t>箱    数</w:t>
            </w:r>
          </w:p>
        </w:tc>
        <w:tc>
          <w:tcPr>
            <w:tcW w:w="80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方正大标宋简体" w:hAnsi="方正大标宋简体" w:eastAsia="方正大标宋简体" w:cs="方正大标宋简体"/>
                <w:sz w:val="52"/>
                <w:szCs w:val="52"/>
                <w:lang w:val="en-US" w:eastAsia="zh-CN"/>
              </w:rPr>
            </w:pPr>
            <w:commentRangeStart w:id="0"/>
            <w:r>
              <w:rPr>
                <w:rFonts w:hint="eastAsia" w:ascii="方正大标宋简体" w:hAnsi="方正大标宋简体" w:eastAsia="方正大标宋简体" w:cs="方正大标宋简体"/>
                <w:sz w:val="52"/>
                <w:szCs w:val="52"/>
                <w:lang w:val="en-US" w:eastAsia="zh-CN"/>
              </w:rPr>
              <w:t>1-1</w:t>
            </w:r>
            <w:commentRangeEnd w:id="0"/>
            <w:r>
              <w:commentReference w:id="0"/>
            </w:r>
          </w:p>
        </w:tc>
      </w:tr>
    </w:tbl>
    <w:p>
      <w:pPr>
        <w:jc w:val="left"/>
        <w:rPr>
          <w:rFonts w:hint="default" w:ascii="方正大标宋简体" w:hAnsi="方正大标宋简体" w:eastAsia="方正大标宋简体" w:cs="方正大标宋简体"/>
          <w:sz w:val="52"/>
          <w:szCs w:val="52"/>
          <w:lang w:val="en-US" w:eastAsia="zh-CN"/>
        </w:rPr>
      </w:pPr>
    </w:p>
    <w:sectPr>
      <w:pgSz w:w="16838" w:h="11906" w:orient="landscape"/>
      <w:pgMar w:top="1380" w:right="1440" w:bottom="1800" w:left="144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郑州工商学院" w:date="2023-05-28T14:18:32Z" w:initials="">
    <w:p w14:paraId="3CB87C9E">
      <w:pPr>
        <w:pStyle w:val="2"/>
      </w:pPr>
      <w:r>
        <w:rPr>
          <w:rFonts w:hint="eastAsia"/>
          <w:lang w:val="en-US" w:eastAsia="zh-CN"/>
        </w:rPr>
        <w:t>注：如果一箱装不了，需要两箱，此处需要更改：第一箱填写2-1、第二箱填写2-2，以此类推。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CB87C9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D2AC19A-A9AD-43E3-A5D7-C3FF0119D3D1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E79C906-D910-45DF-9B33-FDD27E09668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郑州工商学院">
    <w15:presenceInfo w15:providerId="WPS Office" w15:userId="41009302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MDdkODI4ODNlMTcwZDU2MmNhNjZiODkxMmJjOTkifQ=="/>
  </w:docVars>
  <w:rsids>
    <w:rsidRoot w:val="00000000"/>
    <w:rsid w:val="02252DC0"/>
    <w:rsid w:val="04CA305F"/>
    <w:rsid w:val="16C40FEB"/>
    <w:rsid w:val="183F6F4E"/>
    <w:rsid w:val="1BDE2644"/>
    <w:rsid w:val="1F5A7322"/>
    <w:rsid w:val="240D1D18"/>
    <w:rsid w:val="2B25486F"/>
    <w:rsid w:val="2BC855BD"/>
    <w:rsid w:val="35845BB2"/>
    <w:rsid w:val="358A066C"/>
    <w:rsid w:val="39B53357"/>
    <w:rsid w:val="444F4710"/>
    <w:rsid w:val="45F91CA4"/>
    <w:rsid w:val="4F812945"/>
    <w:rsid w:val="6B625A72"/>
    <w:rsid w:val="6BA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61</Characters>
  <Lines>0</Lines>
  <Paragraphs>0</Paragraphs>
  <TotalTime>0</TotalTime>
  <ScaleCrop>false</ScaleCrop>
  <LinksUpToDate>false</LinksUpToDate>
  <CharactersWithSpaces>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2022-07-05T08:07:00Z</dcterms:created>
  <dc:creator>雨缘</dc:creator>
  <cp:lastModifiedBy>KousakaKirito</cp:lastModifiedBy>
  <cp:lastPrinted>2023-03-01T01:24:00Z</cp:lastPrinted>
  <dcterms:modified xsi:type="dcterms:W3CDTF">2024-05-13T01:39:07Z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202FD562971E4ED6BA98509C19884C9C_13</vt:lpwstr>
  </property>
</Properties>
</file>